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871" w:rsidRDefault="00732F3D" w:rsidP="00732F3D">
      <w:pPr>
        <w:ind w:firstLine="0"/>
        <w:jc w:val="center"/>
        <w:rPr>
          <w:b/>
        </w:rPr>
      </w:pPr>
      <w:bookmarkStart w:id="0" w:name="_GoBack"/>
      <w:bookmarkEnd w:id="0"/>
      <w:r>
        <w:rPr>
          <w:b/>
        </w:rPr>
        <w:t>SŇATEK Z ROZUMU</w:t>
      </w:r>
    </w:p>
    <w:p w:rsidR="00732F3D" w:rsidRDefault="00732F3D" w:rsidP="00732F3D">
      <w:r>
        <w:t>RF a Turecko měly od</w:t>
      </w:r>
      <w:r w:rsidR="00571457">
        <w:t xml:space="preserve"> listopadu</w:t>
      </w:r>
      <w:r>
        <w:t xml:space="preserve"> loňského roku značně napjaté vztahy. Sestřelený ruský bitevník, bestiálně zavražděný pilot, diametrálně odlišné zájmy obou států v oblasti Sýrie a Blízkého východu, to byly hlavní příčiny tohoto stavu. Přesto první zahraniční cesta R. T. Erdogana, po zmařeném vojenském puči, vedla k V. Putinovi. Proč jel do RF a ne do USA? Proč </w:t>
      </w:r>
      <w:r w:rsidR="008F7C1D">
        <w:t>Erdogan, jako představitel státu který aspiruje</w:t>
      </w:r>
      <w:r>
        <w:t xml:space="preserve"> na těsné vztahy s</w:t>
      </w:r>
      <w:r w:rsidR="008F7C1D">
        <w:t> </w:t>
      </w:r>
      <w:r>
        <w:t>EU</w:t>
      </w:r>
      <w:r w:rsidR="008F7C1D">
        <w:t>,</w:t>
      </w:r>
      <w:r>
        <w:t xml:space="preserve"> nejel za svojí „kolegyní“ A. Merkelovou se kterou domlouval zastavení migrantské vlny z území Turecka? </w:t>
      </w:r>
      <w:r w:rsidR="00571457">
        <w:t>Proč se v červnu tohoto roku Erdogan, jako představitel členské země NATO písemně omluvil V.</w:t>
      </w:r>
      <w:r w:rsidR="00D922DD">
        <w:t xml:space="preserve"> Putinovi za sestřelené letadlo,</w:t>
      </w:r>
      <w:r w:rsidR="00571457">
        <w:t xml:space="preserve"> když více jak půl roku tento akt interpretoval jako obranu území Turecka před vzdušnými narušiteli? </w:t>
      </w:r>
      <w:r>
        <w:t>Takových otázek je nasnadě mnoho.</w:t>
      </w:r>
      <w:r w:rsidR="00571457">
        <w:t xml:space="preserve"> </w:t>
      </w:r>
    </w:p>
    <w:p w:rsidR="00433C3A" w:rsidRDefault="00571457" w:rsidP="00732F3D">
      <w:r>
        <w:t xml:space="preserve">Připomeňme si některé souvislosti. Především R. T. Erdogan dlouhodobě vede Turecko od sekulárního a v minulosti relativně demokratického státu ke státu, kde je likvidována jak náboženská, tak politická </w:t>
      </w:r>
      <w:r w:rsidR="00433C3A">
        <w:t>opozice a kde</w:t>
      </w:r>
      <w:r>
        <w:t xml:space="preserve"> je </w:t>
      </w:r>
      <w:r w:rsidR="00433C3A">
        <w:t xml:space="preserve">násilně potírána svoboda slova. Také činnost „rodinné mafie“, zejména v oblasti nelegálního obchodu s ropou s IS nezapadá do „vizáže“ demokratického státu. </w:t>
      </w:r>
    </w:p>
    <w:p w:rsidR="00732F3D" w:rsidRDefault="00433C3A" w:rsidP="00732F3D">
      <w:r>
        <w:t xml:space="preserve">Turecko dlouhodobě vede „omezenou“ občanskou válku s částí svých občanů – Kurdů. Nejen že pronásleduje a všemožně omezuje politické strany a hnutí této národnostní menšiny, dává jim nálepku teroristických organizací, ale brutálně silou i zbraněmi proti nim zasahuje. </w:t>
      </w:r>
    </w:p>
    <w:p w:rsidR="00FF2BAE" w:rsidRDefault="00433C3A" w:rsidP="00732F3D">
      <w:r>
        <w:t>Na rozdíl od Kurdů, podporuje islamisty jak na území Sýrie, tak na území Iráku. Zásobuje je vojenským materiálem, podporuje je finančně (co jiného je čilý obchod s ropou?)</w:t>
      </w:r>
      <w:r w:rsidR="00FF2BAE">
        <w:t>, umožňuje jim pohyb přes své území, poskytuje jim logistické i zdravotní zázemí na území Turecka. To vše i přesto, že v řadě případů je to v rozporu se zájmy nejen NATO, ale i v rozporu se zájmy svého spojence USA.</w:t>
      </w:r>
    </w:p>
    <w:p w:rsidR="00433C3A" w:rsidRDefault="00FF2BAE" w:rsidP="00732F3D">
      <w:r>
        <w:t>Všechny tyto, ale i další „hříchy“ jsou Turecku ze strany jeho demokratických spojenců tiše tolerovány. Jen aby se neřeklo, občas tiše zazní</w:t>
      </w:r>
      <w:r w:rsidR="00F05041">
        <w:t>:</w:t>
      </w:r>
      <w:r>
        <w:t xml:space="preserve"> </w:t>
      </w:r>
      <w:r w:rsidR="00F05041">
        <w:t>„T</w:t>
      </w:r>
      <w:r>
        <w:t>y, ty, ty</w:t>
      </w:r>
      <w:r w:rsidR="00F05041">
        <w:t>!“</w:t>
      </w:r>
      <w:r>
        <w:t xml:space="preserve"> a opatrně, aby to nikdo neviděl, se zvedne ukazováček a trochu, aby se snad Erdogan neurazil, se tímto ukazováčkem zahrozí.</w:t>
      </w:r>
    </w:p>
    <w:p w:rsidR="00FF2BAE" w:rsidRDefault="00FF2BAE" w:rsidP="00732F3D">
      <w:r>
        <w:t>Tak proč najednou Erdogan letí do Ruska k Putinovi a ne k Obamovi, nebo k Merkelové?</w:t>
      </w:r>
    </w:p>
    <w:p w:rsidR="00434465" w:rsidRDefault="00FF2BAE" w:rsidP="00732F3D">
      <w:r>
        <w:t xml:space="preserve">Připravit vojenský puč není snadné. Ne, že bych s tím měl nějaké zkušenosti. </w:t>
      </w:r>
      <w:r w:rsidR="00434465">
        <w:t xml:space="preserve">Ale vím, že do takové akce musí být zapojeno mnoho armádních složek (letectvo, pozemní síly, námořnictvo, rozvědka, důstojníci z různých stupňů velení atd.), ale také </w:t>
      </w:r>
      <w:r w:rsidR="00F05041">
        <w:t>části některých klíčových civilních ministerstev a institucí</w:t>
      </w:r>
      <w:r w:rsidR="00434465">
        <w:t>. V případě Turecka, čl</w:t>
      </w:r>
      <w:r w:rsidR="00F0681A">
        <w:t>enského státu NATO,</w:t>
      </w:r>
      <w:r w:rsidR="00434465">
        <w:t xml:space="preserve"> které má na </w:t>
      </w:r>
      <w:r w:rsidR="00F0681A">
        <w:t>svém</w:t>
      </w:r>
      <w:r w:rsidR="00434465">
        <w:t xml:space="preserve"> území i několik desítek JZ, musela mít tato akce i „požehnání“ minimálně z USA, které tyto JZ nejen vlastní, ale</w:t>
      </w:r>
      <w:r w:rsidR="00F0681A">
        <w:t xml:space="preserve"> i obsluhují. Jak to tak vidím, neměli to pučisté jednoduché. Zřejmě se k důvěrným informacím dostal někdo nepovolaný. Svoji roli jistě sehrály i zahraniční zpravodajské služby. </w:t>
      </w:r>
    </w:p>
    <w:p w:rsidR="00FF2BAE" w:rsidRDefault="00434465" w:rsidP="00732F3D">
      <w:r>
        <w:t xml:space="preserve">Jsem toho názoru, že zásadním obratem v postoji R. T. Erdogana byla informace o přípravě puče. Vývoj po potlačení vojenského puče jednoznačně ukazuje na to, </w:t>
      </w:r>
      <w:r w:rsidR="00F0681A">
        <w:t xml:space="preserve">že Erdogan tuto informaci měl včas a mohl se na celou situaci připravit. Také je evidentní, </w:t>
      </w:r>
      <w:r>
        <w:t>odkud tuto informaci dostal. Bylo to</w:t>
      </w:r>
      <w:r w:rsidR="00F0681A">
        <w:t xml:space="preserve"> s největší pravděpodobností</w:t>
      </w:r>
      <w:r>
        <w:t xml:space="preserve"> od Putina a to již v červnu tohoto roku. Vždyť hned poté se Erdogan rozhodl potlačit své ego a omluvil se za sestřelené letadlo</w:t>
      </w:r>
      <w:r w:rsidR="00F0681A">
        <w:t xml:space="preserve"> a zabitého pilota</w:t>
      </w:r>
      <w:r>
        <w:t xml:space="preserve">. </w:t>
      </w:r>
      <w:r w:rsidR="003C4413">
        <w:t xml:space="preserve">Také získal dostatek času na to, aby nejen tento vojenský puč zmařil, ale aby </w:t>
      </w:r>
      <w:r w:rsidR="003C4413">
        <w:lastRenderedPageBreak/>
        <w:t xml:space="preserve">celou situace patřičně využil pro dosažení svých (vel)mocenských cílů. Tuto moji teorii podporuje i ten fakt, že se dnes v Petrohradě setkali Putin a Erdogan. </w:t>
      </w:r>
    </w:p>
    <w:p w:rsidR="003C4413" w:rsidRDefault="003C4413" w:rsidP="00732F3D">
      <w:r>
        <w:t xml:space="preserve">V posledním týdnu se v tisku objevovaly různé informace o sbližování RF a Turecka, o hrozícím vystoupení Turecka z NATO, o tom, že Putin spolu s Erdoganem se pomstí EU a zorganizují další masivní migrační vlnu atd., atd. Je však nutné vidět, že Turecko a RF mají i nadále velmi rozdílné cíle a zájmy. </w:t>
      </w:r>
      <w:r w:rsidR="00AF3B31">
        <w:t xml:space="preserve">Kurdská otázka, budoucnost Sýrie, podpora islamistů na jižní hranici RF, trojúhelník vztahů RF – Turecko – Izrael, to jsou jen některé z nich. Záměrně nehovořím o strategickém zájmu RF (ale i Turecka) o ovládnutí Blízkého východu, protože to už by znamenalo jen jedno řešení: mocenský (vojenský) vstup USA do tohoto procesu a to si Putin moc dobře uvědomuje. </w:t>
      </w:r>
      <w:r w:rsidR="00F0681A">
        <w:t xml:space="preserve">Ale posílení </w:t>
      </w:r>
      <w:r w:rsidR="007E5532">
        <w:t xml:space="preserve">pozic RF v tomto prostoru to jistě bude jedním z výsledků tohoto sňatku z rozumu. </w:t>
      </w:r>
    </w:p>
    <w:p w:rsidR="00AF3B31" w:rsidRDefault="00AF3B31" w:rsidP="00732F3D">
      <w:r>
        <w:t>Jsem toho názoru, že současné sbližování RF a Turecka je jen</w:t>
      </w:r>
      <w:r w:rsidR="007E5532">
        <w:t xml:space="preserve"> dočasné</w:t>
      </w:r>
      <w:r>
        <w:t>.</w:t>
      </w:r>
      <w:r w:rsidR="007E5532">
        <w:t xml:space="preserve"> Obě země jen trochu vylepšují své pozice na šachovnici. Je nutné vidět, že k</w:t>
      </w:r>
      <w:r>
        <w:t xml:space="preserve"> tomuto sňatku </w:t>
      </w:r>
      <w:r w:rsidR="007E5532">
        <w:t xml:space="preserve">z rozumu </w:t>
      </w:r>
      <w:r>
        <w:t>byly ob</w:t>
      </w:r>
      <w:r w:rsidR="00033455">
        <w:t xml:space="preserve">ě země dotlačeny </w:t>
      </w:r>
      <w:r w:rsidR="007E5532">
        <w:t xml:space="preserve">jak ze strany </w:t>
      </w:r>
      <w:r w:rsidR="00033455">
        <w:t>USA</w:t>
      </w:r>
      <w:r w:rsidR="007E5532">
        <w:t>,</w:t>
      </w:r>
      <w:r w:rsidR="00033455">
        <w:t xml:space="preserve"> </w:t>
      </w:r>
      <w:r w:rsidR="007E5532">
        <w:t>t</w:t>
      </w:r>
      <w:r w:rsidR="00033455">
        <w:t>a</w:t>
      </w:r>
      <w:r w:rsidR="007E5532">
        <w:t>k</w:t>
      </w:r>
      <w:r w:rsidR="00033455">
        <w:t xml:space="preserve"> </w:t>
      </w:r>
      <w:r w:rsidR="007E5532">
        <w:t xml:space="preserve">ze strany </w:t>
      </w:r>
      <w:r w:rsidR="00033455">
        <w:t xml:space="preserve">EU. </w:t>
      </w:r>
      <w:r w:rsidR="007E5532">
        <w:t xml:space="preserve">Prostě kouzlo nechtěného. </w:t>
      </w:r>
      <w:r w:rsidR="00033455">
        <w:t xml:space="preserve">USA </w:t>
      </w:r>
      <w:r>
        <w:t>překombi</w:t>
      </w:r>
      <w:r w:rsidR="00033455">
        <w:t xml:space="preserve">novaly svoji hru na demokracii a EU jim v tom pokorně sekundovala. Je to mimo jiné také výsledek používání „gumového“ metru ze strany USA, které tam, kde se to hodí jejich zájmům, zavírají </w:t>
      </w:r>
      <w:r w:rsidR="007E5532">
        <w:t xml:space="preserve">před porušováním lidských práv a demokratických principů </w:t>
      </w:r>
      <w:r w:rsidR="00033455">
        <w:t>oči a jinde, za podstatně mírnější „prohřešky“ používají různé sankce, hrozbu silou i použití síl</w:t>
      </w:r>
      <w:r w:rsidR="007E5532">
        <w:t>y. Příkladů</w:t>
      </w:r>
      <w:r w:rsidR="00033455">
        <w:t xml:space="preserve"> je mnoho. Bohužel, EU se těmto metodám</w:t>
      </w:r>
      <w:r w:rsidR="004054F3">
        <w:t xml:space="preserve"> od svého věkově mladšího, ale mocensky silnějšího bratra</w:t>
      </w:r>
      <w:r w:rsidR="00033455">
        <w:t xml:space="preserve"> rychle učí. </w:t>
      </w:r>
    </w:p>
    <w:p w:rsidR="00033455" w:rsidRDefault="00033455" w:rsidP="00732F3D">
      <w:r>
        <w:t xml:space="preserve">Z výše uvedeného vyplývá, že RF a Turecko jen dočasně spojily své síly. Co bylo předmětem dnešního obchodu, to se asi brzy dozvíme. Jedno je však jisté. Žádná nová geopolitická situace nenastává. Turecko dál zůstane členem NATO, RF dál zůstane pod tlakem sankcí uvalených </w:t>
      </w:r>
      <w:r w:rsidR="00285525">
        <w:t xml:space="preserve">ze strany USA a EU, Sýrie dál zůstane pod tlakem všech, kdo se tam dosud veřejně i tajně angažují. Jen předpokládám, že USA a EU zase začnou hrát ukrajinskou kartou. Ukrajina se totiž v posledních měsících do této politiky nehodila a proto ji její spojenci tak trochu hodili přes palubu. Dnes tito spojenci budou potřebovat čas na to, aby problém </w:t>
      </w:r>
      <w:r w:rsidR="00D33E73">
        <w:t xml:space="preserve">Turecka </w:t>
      </w:r>
      <w:r w:rsidR="00285525">
        <w:t>„vyhnil“. Budou potřebovat nějakou kouřovou clonu na zakrytí dílčích malérů v Turecku. V této situaci se Ukrajina zase trochu hodí. Toť vše.</w:t>
      </w:r>
    </w:p>
    <w:p w:rsidR="003C4413" w:rsidRDefault="003C4413" w:rsidP="00732F3D"/>
    <w:p w:rsidR="00732F3D" w:rsidRDefault="00D33E73" w:rsidP="00732F3D">
      <w:pPr>
        <w:rPr>
          <w:i/>
        </w:rPr>
      </w:pPr>
      <w:r>
        <w:rPr>
          <w:i/>
        </w:rPr>
        <w:t>Ladislav Petráš</w:t>
      </w:r>
    </w:p>
    <w:p w:rsidR="00D33E73" w:rsidRPr="00D33E73" w:rsidRDefault="00D33E73" w:rsidP="00732F3D">
      <w:pPr>
        <w:rPr>
          <w:i/>
        </w:rPr>
      </w:pPr>
      <w:r>
        <w:rPr>
          <w:i/>
        </w:rPr>
        <w:t>Srpen 2016</w:t>
      </w:r>
    </w:p>
    <w:sectPr w:rsidR="00D33E73" w:rsidRPr="00D33E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F3D"/>
    <w:rsid w:val="00033455"/>
    <w:rsid w:val="00285525"/>
    <w:rsid w:val="003C4413"/>
    <w:rsid w:val="004054F3"/>
    <w:rsid w:val="00433C3A"/>
    <w:rsid w:val="00434465"/>
    <w:rsid w:val="00571457"/>
    <w:rsid w:val="00732F3D"/>
    <w:rsid w:val="007E5532"/>
    <w:rsid w:val="008F7C1D"/>
    <w:rsid w:val="00900871"/>
    <w:rsid w:val="00911539"/>
    <w:rsid w:val="00A57651"/>
    <w:rsid w:val="00AF3B31"/>
    <w:rsid w:val="00D33E73"/>
    <w:rsid w:val="00D922DD"/>
    <w:rsid w:val="00F05041"/>
    <w:rsid w:val="00F0681A"/>
    <w:rsid w:val="00FF2B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847</Words>
  <Characters>4998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8</cp:revision>
  <cp:lastPrinted>2016-08-09T20:33:00Z</cp:lastPrinted>
  <dcterms:created xsi:type="dcterms:W3CDTF">2016-08-09T18:12:00Z</dcterms:created>
  <dcterms:modified xsi:type="dcterms:W3CDTF">2016-08-09T20:34:00Z</dcterms:modified>
</cp:coreProperties>
</file>